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4DD5D" w14:textId="54D2A67E" w:rsidR="00E85DCD" w:rsidRPr="00E85DCD" w:rsidRDefault="00E85DCD" w:rsidP="00E85DCD">
      <w:pPr>
        <w:rPr>
          <w:b/>
          <w:bCs/>
        </w:rPr>
      </w:pPr>
      <w:r w:rsidRPr="00E85DCD">
        <w:rPr>
          <w:b/>
          <w:bCs/>
        </w:rPr>
        <w:t xml:space="preserve">Het lijkt dinsdag goed genoeg fietsweer te zijn, misschien een paar druppels regen, </w:t>
      </w:r>
      <w:r w:rsidRPr="00E85DCD">
        <w:rPr>
          <w:b/>
          <w:bCs/>
        </w:rPr>
        <w:br/>
      </w:r>
      <w:r w:rsidRPr="00E85DCD">
        <w:rPr>
          <w:b/>
          <w:bCs/>
        </w:rPr>
        <w:t xml:space="preserve">maar als het goed is geen grote buien, dus gaat de dagtocht dinsdag door! </w:t>
      </w:r>
      <w:r w:rsidRPr="00E85DCD">
        <w:rPr>
          <w:b/>
          <w:bCs/>
        </w:rPr>
        <w:br/>
      </w:r>
      <w:r w:rsidRPr="00E85DCD">
        <w:rPr>
          <w:b/>
          <w:bCs/>
        </w:rPr>
        <w:t>We vertrekken om half 10, zoals gewoonlijk vanaf de kerk in het centrum.</w:t>
      </w:r>
    </w:p>
    <w:p w14:paraId="702D25BA" w14:textId="77777777" w:rsidR="00E85DCD" w:rsidRDefault="00E85DCD" w:rsidP="00E85DCD"/>
    <w:p w14:paraId="0D7BC6B2" w14:textId="70D27363" w:rsidR="00E85DCD" w:rsidRPr="00E85DCD" w:rsidRDefault="00E85DCD" w:rsidP="00E85DCD">
      <w:pPr>
        <w:rPr>
          <w:b/>
          <w:bCs/>
          <w:color w:val="FF0000"/>
        </w:rPr>
      </w:pPr>
      <w:r w:rsidRPr="00E85DCD">
        <w:rPr>
          <w:b/>
          <w:bCs/>
          <w:color w:val="FF0000"/>
        </w:rPr>
        <w:t>Wat aandachtspunten vooraf, ter voorbereiding:</w:t>
      </w:r>
    </w:p>
    <w:p w14:paraId="60825C4D" w14:textId="77777777" w:rsidR="00E85DCD" w:rsidRDefault="00E85DCD" w:rsidP="00E85DCD">
      <w:r>
        <w:t>. Neem je lader en evt. een verlengsnoer mee, om zo nodig onderweg je accu op te kunnen laden. De tocht is ongeveer 80 km, dus dat kan nodig zijn, als je wat meer ondersteuning wilt gebruiken.</w:t>
      </w:r>
    </w:p>
    <w:p w14:paraId="041BD450" w14:textId="229F0660" w:rsidR="00E85DCD" w:rsidRDefault="00E85DCD" w:rsidP="00E85DCD">
      <w:r>
        <w:t xml:space="preserve">. Neem voldoende te drinken en zo nodig extra te eten mee voor onderweg. Naast de koffie- en </w:t>
      </w:r>
      <w:proofErr w:type="spellStart"/>
      <w:r>
        <w:t>lunchstops</w:t>
      </w:r>
      <w:proofErr w:type="spellEnd"/>
      <w:r>
        <w:t>, stoppen we ook een paar keer langs de kant van de weg voor een korte pauze.</w:t>
      </w:r>
    </w:p>
    <w:p w14:paraId="3AACA87A" w14:textId="77777777" w:rsidR="00E85DCD" w:rsidRDefault="00E85DCD" w:rsidP="00E85DCD">
      <w:r>
        <w:t>. Neem zo nodig iets tegen de zon mee, een pet of klep om de zon uit je ogen te houden, waardoor we veel beter zien. Evt. ook zonnecrème.</w:t>
      </w:r>
    </w:p>
    <w:p w14:paraId="0CC818A1" w14:textId="77777777" w:rsidR="00E85DCD" w:rsidRDefault="00E85DCD" w:rsidP="00E85DCD">
      <w:r>
        <w:t>. Misschien houden we het niet helemaal droog, dus neem voor de zekerheid ook regenkleding mee. De regenvoorspellingen zijn niet altijd betrouwbaar op het moment.</w:t>
      </w:r>
    </w:p>
    <w:p w14:paraId="736596D3" w14:textId="77777777" w:rsidR="00E85DCD" w:rsidRDefault="00E85DCD" w:rsidP="00E85DCD">
      <w:r>
        <w:t>. Pomp je banden van te voren op. Banden die goed op spanning zijn geven minder weerstand op de weg en dat maakt het fietsen wat makkelijker.</w:t>
      </w:r>
    </w:p>
    <w:p w14:paraId="1B5821A7" w14:textId="77777777" w:rsidR="00E85DCD" w:rsidRDefault="00E85DCD" w:rsidP="00E85DCD">
      <w:r>
        <w:t>. Verwacht je onderweg telefoongesprekken die je echt meteen wilt aannemen en wat niet kan wachten tot het volgende pauzepunt? Neem dan oortjes mee, zodat de hele groep niet op je hoeft te wachten terwijl jij stilstaat voor een telefoontje. Bel anders terug in de volgende fietspauze.</w:t>
      </w:r>
    </w:p>
    <w:p w14:paraId="1F0FC708" w14:textId="77777777" w:rsidR="00E85DCD" w:rsidRDefault="00E85DCD" w:rsidP="00E85DCD"/>
    <w:p w14:paraId="3B533CB2" w14:textId="77777777" w:rsidR="00E85DCD" w:rsidRDefault="00E85DCD" w:rsidP="00E85DCD">
      <w:r>
        <w:t>. Zorg ervoor dat je in je telefoon onder Contacten bij jezelf de belangrijkste medische informatie hebt staan, mocht er zich onderweg iets voordoen waarbij we medische hulp voor je in moeten roepen.</w:t>
      </w:r>
    </w:p>
    <w:p w14:paraId="034C5AC0" w14:textId="77777777" w:rsidR="00E85DCD" w:rsidRDefault="00E85DCD" w:rsidP="00E85DCD">
      <w:r>
        <w:t xml:space="preserve">  . Handleiding hiervoor op een Android-toestel: https://fietsgroep-wijchen.jouwweb.nl/_downloads/fa328f651a7cac49ee3ffd6fb95559dc</w:t>
      </w:r>
    </w:p>
    <w:p w14:paraId="23422250" w14:textId="77777777" w:rsidR="00E85DCD" w:rsidRDefault="00E85DCD" w:rsidP="00E85DCD">
      <w:r>
        <w:t xml:space="preserve">  . Handleiding hiervoor op een Apple/</w:t>
      </w:r>
      <w:proofErr w:type="spellStart"/>
      <w:r>
        <w:t>iPone</w:t>
      </w:r>
      <w:proofErr w:type="spellEnd"/>
      <w:r>
        <w:t>: https://fietsgroep-wijchen.jouwweb.nl/_downloads/9019dc8845b57c397d2706356aed8d79</w:t>
      </w:r>
    </w:p>
    <w:p w14:paraId="6C6FF0E7" w14:textId="61CB4B1A" w:rsidR="00E85DCD" w:rsidRDefault="00E85DCD" w:rsidP="00E85DCD">
      <w:pPr>
        <w:rPr>
          <w:b/>
          <w:bCs/>
          <w:color w:val="FF0000"/>
        </w:rPr>
      </w:pPr>
      <w:r>
        <w:t>. Denk desgewenst ook aan een extra accu voor je mobiele telefoon.</w:t>
      </w:r>
      <w:r>
        <w:t xml:space="preserve">  </w:t>
      </w:r>
    </w:p>
    <w:p w14:paraId="643E9482" w14:textId="77777777" w:rsidR="00E85DCD" w:rsidRDefault="00E85DCD" w:rsidP="00E85DCD">
      <w:pPr>
        <w:rPr>
          <w:b/>
          <w:bCs/>
          <w:color w:val="FF0000"/>
        </w:rPr>
      </w:pPr>
    </w:p>
    <w:p w14:paraId="2237C7E3" w14:textId="1D79C9C7" w:rsidR="00E85DCD" w:rsidRDefault="00E85DCD" w:rsidP="00E85DCD">
      <w:r w:rsidRPr="00E85DCD">
        <w:rPr>
          <w:b/>
          <w:bCs/>
          <w:color w:val="FF0000"/>
        </w:rPr>
        <w:t>Wat aandachtspunten tijdens het fietsen:</w:t>
      </w:r>
    </w:p>
    <w:p w14:paraId="50FC1D77" w14:textId="77777777" w:rsidR="00E85DCD" w:rsidRDefault="00E85DCD" w:rsidP="00E85DCD">
      <w:r>
        <w:t>. Houd voldoende afstand!</w:t>
      </w:r>
    </w:p>
    <w:p w14:paraId="73033B70" w14:textId="77777777" w:rsidR="00E85DCD" w:rsidRDefault="00E85DCD" w:rsidP="00E85DCD">
      <w:r>
        <w:t>Voldoende afstand is zo veel afstand dat bij ritsen er nog makkelijk een fiets tussen kan, zodat de mensen achter je niet extra hoeven te remmen. We zijn allemaal al wat ouder en ons reactievermogen is niet altijd meer even goed, en met wat meer afstand maken we de kans op valpartijen/botsingen een stuk kleiner</w:t>
      </w:r>
    </w:p>
    <w:p w14:paraId="5E0C3664" w14:textId="77777777" w:rsidR="00E85DCD" w:rsidRDefault="00E85DCD" w:rsidP="00E85DCD">
      <w:r>
        <w:t xml:space="preserve">. Zijn er obstructies voor ons (paaltje, auto, fietser, wandelaar, </w:t>
      </w:r>
      <w:proofErr w:type="spellStart"/>
      <w:r>
        <w:t>kliko</w:t>
      </w:r>
      <w:proofErr w:type="spellEnd"/>
      <w:r>
        <w:t xml:space="preserve">, etc.) waar we rekening mee moeten houden/ruimte voor moeten maken, steek dan aan de kant van de obstructie je hand </w:t>
      </w:r>
      <w:r>
        <w:lastRenderedPageBreak/>
        <w:t>recht omhoog. Dat is voor iedereen achter je zichtbaar en duidelijk. Wat voor obstructie het is, is minder belangrijk dan dat die er is, dus voor verschillende obstructies verschillende signalen lijkt me ook niet echt nodig. Gaat er voor je een hand omhoog, dan is er aan die kant van die fietser voor je een obstructie. Dus als er voor je een linkerhand en een rechterhand omhoog gaan, dan is er waarschijnlijk een obstructie in het midden, zoals een paaltje.</w:t>
      </w:r>
    </w:p>
    <w:p w14:paraId="158F7A2A" w14:textId="77777777" w:rsidR="00E85DCD" w:rsidRDefault="00E85DCD" w:rsidP="00E85DCD">
      <w:r>
        <w:t xml:space="preserve">    Bij verkeer van achteren blijkt dat dat niet door iedereen wordt gehoord. Daarom kunnen we dat van achteren komend verkeer helpen door zelf ook te gaan bellen. Hoor je dus achter je bellen, dan komt er iets aan. Maak ruimte door te ritsen. Blijf niet naast elkaar rijden!</w:t>
      </w:r>
    </w:p>
    <w:p w14:paraId="3C4E5CF3" w14:textId="77777777" w:rsidR="00E85DCD" w:rsidRDefault="00E85DCD" w:rsidP="00E85DCD">
      <w:r>
        <w:t>. Wil je graag wat meer achteraan rijden? Houd er dan rekening mee dat je vaker ook even moet versnellen om bij te blijven. Als er vooraan wordt geremd, werkt dit achteraan natuurlijk sterker door.</w:t>
      </w:r>
    </w:p>
    <w:p w14:paraId="255098E4" w14:textId="77777777" w:rsidR="00E85DCD" w:rsidRDefault="00E85DCD" w:rsidP="00E85DCD">
      <w:r>
        <w:t xml:space="preserve">    Vooraan en achteraan rijden mensen met hesjes aan, zodat we als groep herkenbaar zijn. Degene met hesje achteraan let ook op dat er geen mensen achterblijven en blijft steeds achter de laatste fietsers, ook als mensen stil gaan staan. De mensen vooraan proberen in de gaten te houden dat iedereen nog aangesloten is, en zorgen er zo nodig voor dat we wachten op de achterblijvers.</w:t>
      </w:r>
    </w:p>
    <w:p w14:paraId="200628AA" w14:textId="77777777" w:rsidR="00E85DCD" w:rsidRDefault="00E85DCD" w:rsidP="00E85DCD">
      <w:r>
        <w:t xml:space="preserve">    Bij het ritsen houdt degene die links rijdt in en degene die rechts rijdt probeert zijn/haar snelheid vast te houden. Dit lukt alleen als iedereen voldoende afstand houdt, anders dan moet de persoon voor je ook al remmen en daardoor wordt het ritsen voor de mensen achter je lastig omdat er geen ruimte is.</w:t>
      </w:r>
    </w:p>
    <w:p w14:paraId="2752C053" w14:textId="77777777" w:rsidR="00E85DCD" w:rsidRDefault="00E85DCD" w:rsidP="00E85DCD">
      <w:r>
        <w:t>. Als we langs de kant van de weg stilstaan, zorg er dan voor dat je fiets niet meer op de weg staat, en daardoor een obstructie wordt voor ander langskomend verkeer tijdens onze fietspauze.</w:t>
      </w:r>
    </w:p>
    <w:p w14:paraId="2CA8FD54" w14:textId="77777777" w:rsidR="00E85DCD" w:rsidRDefault="00E85DCD" w:rsidP="00E85DCD">
      <w:r>
        <w:t>. Nog meer instructies kun je vinden op https://fietsgroep-wijchen.jouwweb.nl/veiligheid-groepsfietsen</w:t>
      </w:r>
    </w:p>
    <w:p w14:paraId="6A0B5CCD" w14:textId="77777777" w:rsidR="00E85DCD" w:rsidRDefault="00E85DCD" w:rsidP="00E85DCD"/>
    <w:p w14:paraId="50F403C8" w14:textId="32E3C523" w:rsidR="00E85DCD" w:rsidRDefault="00E85DCD" w:rsidP="00E85DCD">
      <w:r>
        <w:t xml:space="preserve">We eten bij Aan Tafel in Beuningen, een </w:t>
      </w:r>
      <w:proofErr w:type="spellStart"/>
      <w:r>
        <w:t>all-you-can-eat</w:t>
      </w:r>
      <w:proofErr w:type="spellEnd"/>
      <w:r>
        <w:t xml:space="preserve"> </w:t>
      </w:r>
      <w:r>
        <w:t xml:space="preserve"> buffet</w:t>
      </w:r>
      <w:r>
        <w:t xml:space="preserve">restaurant, dus voor elk wat </w:t>
      </w:r>
      <w:proofErr w:type="spellStart"/>
      <w:r>
        <w:t>wils</w:t>
      </w:r>
      <w:proofErr w:type="spellEnd"/>
      <w:r>
        <w:t>. Dit kost € 38 p</w:t>
      </w:r>
      <w:r>
        <w:t>.</w:t>
      </w:r>
      <w:r>
        <w:t>p</w:t>
      </w:r>
      <w:r>
        <w:t xml:space="preserve">. </w:t>
      </w:r>
      <w:r>
        <w:t xml:space="preserve">voor een verblijf van max 2 uur. </w:t>
      </w:r>
      <w:r>
        <w:br/>
      </w:r>
      <w:r>
        <w:t xml:space="preserve">Zie voor meer informatie: </w:t>
      </w:r>
      <w:r>
        <w:t xml:space="preserve">  </w:t>
      </w:r>
      <w:hyperlink r:id="rId4" w:history="1">
        <w:r w:rsidRPr="00DA55BA">
          <w:rPr>
            <w:rStyle w:val="Hyperlink"/>
          </w:rPr>
          <w:t>https://restaurantaantafel.nl/</w:t>
        </w:r>
      </w:hyperlink>
    </w:p>
    <w:p w14:paraId="4AC2A955" w14:textId="670E958C" w:rsidR="00E85DCD" w:rsidRPr="00E85DCD" w:rsidRDefault="00E85DCD" w:rsidP="00E85DCD">
      <w:pPr>
        <w:rPr>
          <w:b/>
          <w:bCs/>
          <w:color w:val="FF0000"/>
        </w:rPr>
      </w:pPr>
      <w:r w:rsidRPr="00E85DCD">
        <w:rPr>
          <w:b/>
          <w:bCs/>
        </w:rPr>
        <w:t xml:space="preserve">Wil je mee dineren? </w:t>
      </w:r>
      <w:r w:rsidRPr="00E85DCD">
        <w:rPr>
          <w:b/>
          <w:bCs/>
        </w:rPr>
        <w:br/>
      </w:r>
      <w:r>
        <w:t>Laat het me dan bij de start dinsdag weten, dan reserveer ik daarna het restaurant.</w:t>
      </w:r>
      <w:r>
        <w:br/>
      </w:r>
      <w:r>
        <w:br/>
      </w:r>
      <w:r w:rsidRPr="00E85DCD">
        <w:rPr>
          <w:b/>
          <w:bCs/>
          <w:color w:val="FF0000"/>
        </w:rPr>
        <w:t xml:space="preserve">Denken jullie aan je paspoort/ID? </w:t>
      </w:r>
      <w:r>
        <w:rPr>
          <w:b/>
          <w:bCs/>
          <w:color w:val="FF0000"/>
        </w:rPr>
        <w:t xml:space="preserve">   </w:t>
      </w:r>
      <w:r w:rsidRPr="00E85DCD">
        <w:rPr>
          <w:b/>
          <w:bCs/>
          <w:color w:val="FF0000"/>
        </w:rPr>
        <w:t>We lunchen in Kranenburg.</w:t>
      </w:r>
    </w:p>
    <w:sectPr w:rsidR="00E85DCD" w:rsidRPr="00E85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CD"/>
    <w:rsid w:val="000D3CDA"/>
    <w:rsid w:val="001D3683"/>
    <w:rsid w:val="0054375D"/>
    <w:rsid w:val="0084544E"/>
    <w:rsid w:val="00E21982"/>
    <w:rsid w:val="00E85DCD"/>
    <w:rsid w:val="00EE4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CA0E"/>
  <w15:chartTrackingRefBased/>
  <w15:docId w15:val="{7836C25F-6B4B-4076-BD3C-4C363CCA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5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5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5D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5D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5D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5D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5D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5D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5D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5D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5D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5D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5D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5D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5D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5D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5D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5DCD"/>
    <w:rPr>
      <w:rFonts w:eastAsiaTheme="majorEastAsia" w:cstheme="majorBidi"/>
      <w:color w:val="272727" w:themeColor="text1" w:themeTint="D8"/>
    </w:rPr>
  </w:style>
  <w:style w:type="paragraph" w:styleId="Titel">
    <w:name w:val="Title"/>
    <w:basedOn w:val="Standaard"/>
    <w:next w:val="Standaard"/>
    <w:link w:val="TitelChar"/>
    <w:uiPriority w:val="10"/>
    <w:qFormat/>
    <w:rsid w:val="00E85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5D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5D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5D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5D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5DCD"/>
    <w:rPr>
      <w:i/>
      <w:iCs/>
      <w:color w:val="404040" w:themeColor="text1" w:themeTint="BF"/>
    </w:rPr>
  </w:style>
  <w:style w:type="paragraph" w:styleId="Lijstalinea">
    <w:name w:val="List Paragraph"/>
    <w:basedOn w:val="Standaard"/>
    <w:uiPriority w:val="34"/>
    <w:qFormat/>
    <w:rsid w:val="00E85DCD"/>
    <w:pPr>
      <w:ind w:left="720"/>
      <w:contextualSpacing/>
    </w:pPr>
  </w:style>
  <w:style w:type="character" w:styleId="Intensievebenadrukking">
    <w:name w:val="Intense Emphasis"/>
    <w:basedOn w:val="Standaardalinea-lettertype"/>
    <w:uiPriority w:val="21"/>
    <w:qFormat/>
    <w:rsid w:val="00E85DCD"/>
    <w:rPr>
      <w:i/>
      <w:iCs/>
      <w:color w:val="0F4761" w:themeColor="accent1" w:themeShade="BF"/>
    </w:rPr>
  </w:style>
  <w:style w:type="paragraph" w:styleId="Duidelijkcitaat">
    <w:name w:val="Intense Quote"/>
    <w:basedOn w:val="Standaard"/>
    <w:next w:val="Standaard"/>
    <w:link w:val="DuidelijkcitaatChar"/>
    <w:uiPriority w:val="30"/>
    <w:qFormat/>
    <w:rsid w:val="00E85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5DCD"/>
    <w:rPr>
      <w:i/>
      <w:iCs/>
      <w:color w:val="0F4761" w:themeColor="accent1" w:themeShade="BF"/>
    </w:rPr>
  </w:style>
  <w:style w:type="character" w:styleId="Intensieveverwijzing">
    <w:name w:val="Intense Reference"/>
    <w:basedOn w:val="Standaardalinea-lettertype"/>
    <w:uiPriority w:val="32"/>
    <w:qFormat/>
    <w:rsid w:val="00E85DCD"/>
    <w:rPr>
      <w:b/>
      <w:bCs/>
      <w:smallCaps/>
      <w:color w:val="0F4761" w:themeColor="accent1" w:themeShade="BF"/>
      <w:spacing w:val="5"/>
    </w:rPr>
  </w:style>
  <w:style w:type="character" w:styleId="Hyperlink">
    <w:name w:val="Hyperlink"/>
    <w:basedOn w:val="Standaardalinea-lettertype"/>
    <w:uiPriority w:val="99"/>
    <w:unhideWhenUsed/>
    <w:rsid w:val="00E85DCD"/>
    <w:rPr>
      <w:color w:val="467886" w:themeColor="hyperlink"/>
      <w:u w:val="single"/>
    </w:rPr>
  </w:style>
  <w:style w:type="character" w:styleId="Onopgelostemelding">
    <w:name w:val="Unresolved Mention"/>
    <w:basedOn w:val="Standaardalinea-lettertype"/>
    <w:uiPriority w:val="99"/>
    <w:semiHidden/>
    <w:unhideWhenUsed/>
    <w:rsid w:val="00E8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taurantaantaf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743</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Freriksen</dc:creator>
  <cp:keywords/>
  <dc:description/>
  <cp:lastModifiedBy>Henk Freriksen</cp:lastModifiedBy>
  <cp:revision>1</cp:revision>
  <dcterms:created xsi:type="dcterms:W3CDTF">2024-05-26T12:34:00Z</dcterms:created>
  <dcterms:modified xsi:type="dcterms:W3CDTF">2024-05-26T12:47:00Z</dcterms:modified>
</cp:coreProperties>
</file>